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中南财经政法大学</w:t>
      </w:r>
      <w:r>
        <w:rPr>
          <w:rFonts w:hint="eastAsia" w:ascii="华文中宋" w:hAnsi="华文中宋" w:eastAsia="华文中宋"/>
          <w:b/>
          <w:sz w:val="36"/>
          <w:szCs w:val="36"/>
        </w:rPr>
        <w:t>本科课堂</w:t>
      </w:r>
      <w:bookmarkStart w:id="2" w:name="_GoBack"/>
      <w:bookmarkEnd w:id="2"/>
      <w:r>
        <w:rPr>
          <w:rFonts w:hint="eastAsia" w:ascii="华文中宋" w:hAnsi="华文中宋" w:eastAsia="华文中宋"/>
          <w:b/>
          <w:sz w:val="36"/>
          <w:szCs w:val="36"/>
        </w:rPr>
        <w:t>教学情况评价表</w:t>
      </w:r>
    </w:p>
    <w:p>
      <w:pPr>
        <w:spacing w:line="440" w:lineRule="exact"/>
        <w:jc w:val="center"/>
        <w:rPr>
          <w:rFonts w:hint="eastAsia" w:ascii="宋体" w:hAnsi="宋体" w:eastAsia="宋体"/>
          <w:b w:val="0"/>
          <w:sz w:val="21"/>
          <w:szCs w:val="21"/>
        </w:rPr>
      </w:pPr>
      <w:r>
        <w:rPr>
          <w:rFonts w:hint="eastAsia" w:ascii="宋体" w:hAnsi="宋体" w:eastAsia="宋体"/>
          <w:b w:val="0"/>
          <w:sz w:val="21"/>
          <w:szCs w:val="21"/>
        </w:rPr>
        <w:t>（202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sz w:val="21"/>
          <w:szCs w:val="21"/>
        </w:rPr>
        <w:t>版）</w:t>
      </w:r>
    </w:p>
    <w:p>
      <w:pPr>
        <w:spacing w:line="440" w:lineRule="exact"/>
        <w:jc w:val="center"/>
        <w:rPr>
          <w:rFonts w:ascii="宋体" w:hAnsi="宋体" w:eastAsia="宋体"/>
          <w:szCs w:val="21"/>
        </w:rPr>
      </w:pP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94"/>
        <w:gridCol w:w="753"/>
        <w:gridCol w:w="1417"/>
        <w:gridCol w:w="87"/>
        <w:gridCol w:w="621"/>
        <w:gridCol w:w="428"/>
        <w:gridCol w:w="351"/>
        <w:gridCol w:w="627"/>
        <w:gridCol w:w="862"/>
        <w:gridCol w:w="284"/>
        <w:gridCol w:w="426"/>
        <w:gridCol w:w="850"/>
        <w:gridCol w:w="799"/>
        <w:tblGridChange w:id="0">
          <w:tblGrid>
            <w:gridCol w:w="1129"/>
            <w:gridCol w:w="394"/>
            <w:gridCol w:w="753"/>
            <w:gridCol w:w="1417"/>
            <w:gridCol w:w="87"/>
            <w:gridCol w:w="621"/>
            <w:gridCol w:w="428"/>
            <w:gridCol w:w="1840"/>
            <w:gridCol w:w="235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课程信息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课程编号-课序号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课程类型</w:t>
            </w:r>
          </w:p>
        </w:tc>
        <w:tc>
          <w:tcPr>
            <w:tcW w:w="6752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必修课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      选修课□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教师信息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听课地点与时间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    点</w:t>
            </w:r>
          </w:p>
        </w:tc>
        <w:tc>
          <w:tcPr>
            <w:tcW w:w="6752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南湖校区□    首义校区□　　　　　　楼  　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  间</w:t>
            </w:r>
          </w:p>
        </w:tc>
        <w:tc>
          <w:tcPr>
            <w:tcW w:w="6752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    —20    学年第   学期第   周星期  第     大节（计   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课堂记事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学生：应到学生人数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，实到学生人数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，迟到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，早退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</w:p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教材配备：有□ (马工程□  规划□ 自编□　外文□　其它□)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评价指标</w:t>
            </w:r>
          </w:p>
        </w:tc>
        <w:tc>
          <w:tcPr>
            <w:tcW w:w="6250" w:type="dxa"/>
            <w:gridSpan w:val="11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评价内容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分值</w:t>
            </w:r>
          </w:p>
        </w:tc>
        <w:tc>
          <w:tcPr>
            <w:tcW w:w="799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教学设计</w:t>
            </w: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坚持立德树人，教学目标明确，教学理念先进，符合大纲要求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根据教学目标，围绕学生学习成效的提升设计教学活动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注重各教学环节、课上课下学习及章节间内容的有机衔接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教学内容</w:t>
            </w: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围绕教学目标组织教学内容，重点、难点突出，深度、广度合理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理论联系实际，及时吸纳最新研究成果或关注最新时事动态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挖掘课程思政元素，注重知识、能力、素质提升与价值引领相结合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教学方法</w:t>
            </w: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以学生为中心开展课堂教学，引导学生参与式、探究式学习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教学方法选用恰当，且充分运用现代信息技术拓展教学内容与形式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根据学生学习反馈，及时调整教学策略，有效支撑教学目标的实现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教学技能</w:t>
            </w: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教态自然，课程内容娴熟，语言表达准确，知识脉络清晰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合理运用板书和多媒体课件，板书工整、规范，课件质量高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教学进度合理，教学方法灵活多样，课堂组织、调控自如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bookmarkStart w:id="0" w:name="_Hlk3206246"/>
            <w:r>
              <w:rPr>
                <w:rFonts w:hint="eastAsia" w:ascii="宋体" w:hAnsi="宋体" w:eastAsia="宋体"/>
                <w:szCs w:val="21"/>
              </w:rPr>
              <w:t>教学效果</w:t>
            </w: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教学感染力强，学生学习认真、抬头率高，课堂氛围好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学生参与式、探究式学习积极性高，学习兴趣和学习能力明显提升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启发学生思考，激发内生动力，达到预期的课堂教学目标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教学特色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（加分项）</w:t>
            </w: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小计</w:t>
            </w:r>
          </w:p>
        </w:tc>
        <w:tc>
          <w:tcPr>
            <w:tcW w:w="6250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课堂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过程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</w:t>
            </w:r>
            <w:r>
              <w:rPr>
                <w:rFonts w:hint="eastAsia"/>
                <w:szCs w:val="21"/>
              </w:rPr>
              <w:t>讨论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内容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学生学习情况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总体评价：优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良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中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差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教学设施与环境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教学设施：优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良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中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差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</w:p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环境卫生：优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良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中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差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综合评价及建议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899" w:type="dxa"/>
            <w:gridSpan w:val="13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听课人签名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听课时间</w:t>
            </w:r>
          </w:p>
        </w:tc>
        <w:tc>
          <w:tcPr>
            <w:tcW w:w="3848" w:type="dxa"/>
            <w:gridSpan w:val="6"/>
          </w:tcPr>
          <w:p>
            <w:pPr>
              <w:spacing w:line="400" w:lineRule="exact"/>
              <w:rPr>
                <w:szCs w:val="21"/>
              </w:rPr>
            </w:pPr>
          </w:p>
        </w:tc>
      </w:tr>
    </w:tbl>
    <w:p>
      <w:pPr>
        <w:spacing w:line="400" w:lineRule="exact"/>
        <w:ind w:left="7000" w:hanging="7000" w:hangingChars="2500"/>
        <w:jc w:val="right"/>
      </w:pPr>
      <w:bookmarkStart w:id="1" w:name="_Hlk8723225"/>
      <w:r>
        <w:rPr>
          <w:sz w:val="28"/>
          <w:szCs w:val="28"/>
        </w:rPr>
        <w:t xml:space="preserve">                                </w:t>
      </w:r>
      <w:r>
        <w:rPr>
          <w:b/>
          <w:bCs/>
          <w:szCs w:val="21"/>
        </w:rPr>
        <w:t>教学督导与评估中心制表</w:t>
      </w:r>
      <w:bookmarkEnd w:id="1"/>
      <w:r>
        <w:rPr>
          <w:rFonts w:hint="eastAsia"/>
          <w:b/>
          <w:bCs/>
          <w:szCs w:val="21"/>
        </w:rPr>
        <w:t>（202</w:t>
      </w:r>
      <w:r>
        <w:rPr>
          <w:rFonts w:hint="eastAsia"/>
          <w:b/>
          <w:bCs/>
          <w:szCs w:val="21"/>
          <w:lang w:val="en-US" w:eastAsia="zh-CN"/>
        </w:rPr>
        <w:t>2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月）</w:t>
      </w:r>
    </w:p>
    <w:sectPr>
      <w:pgSz w:w="11906" w:h="16838"/>
      <w:pgMar w:top="1021" w:right="1304" w:bottom="102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765A7"/>
    <w:rsid w:val="00040FF9"/>
    <w:rsid w:val="002158CC"/>
    <w:rsid w:val="00254739"/>
    <w:rsid w:val="003779EE"/>
    <w:rsid w:val="00404E7F"/>
    <w:rsid w:val="004A250E"/>
    <w:rsid w:val="00517795"/>
    <w:rsid w:val="005564C0"/>
    <w:rsid w:val="005D5C64"/>
    <w:rsid w:val="006170A2"/>
    <w:rsid w:val="00695579"/>
    <w:rsid w:val="00827691"/>
    <w:rsid w:val="008A764C"/>
    <w:rsid w:val="009945B8"/>
    <w:rsid w:val="00B17F26"/>
    <w:rsid w:val="00B202F5"/>
    <w:rsid w:val="00B65247"/>
    <w:rsid w:val="00C353BF"/>
    <w:rsid w:val="00D81267"/>
    <w:rsid w:val="00D90C38"/>
    <w:rsid w:val="00DB00E2"/>
    <w:rsid w:val="00E30834"/>
    <w:rsid w:val="00E80335"/>
    <w:rsid w:val="00EE6DFF"/>
    <w:rsid w:val="0ADB1A8B"/>
    <w:rsid w:val="10F96AFC"/>
    <w:rsid w:val="152A2320"/>
    <w:rsid w:val="1D766B5F"/>
    <w:rsid w:val="21692D5D"/>
    <w:rsid w:val="21D56395"/>
    <w:rsid w:val="254A7273"/>
    <w:rsid w:val="25B765A7"/>
    <w:rsid w:val="2A0122EF"/>
    <w:rsid w:val="2CC30468"/>
    <w:rsid w:val="2D76373B"/>
    <w:rsid w:val="334B4865"/>
    <w:rsid w:val="359001EB"/>
    <w:rsid w:val="361E2E74"/>
    <w:rsid w:val="3967003F"/>
    <w:rsid w:val="3F03688F"/>
    <w:rsid w:val="3F726244"/>
    <w:rsid w:val="42AA1CFD"/>
    <w:rsid w:val="47B1571B"/>
    <w:rsid w:val="4E916853"/>
    <w:rsid w:val="5F8E53A7"/>
    <w:rsid w:val="60B43AE1"/>
    <w:rsid w:val="63782435"/>
    <w:rsid w:val="66B96202"/>
    <w:rsid w:val="6C5143D3"/>
    <w:rsid w:val="71232C9D"/>
    <w:rsid w:val="754953CA"/>
    <w:rsid w:val="768A2BD4"/>
    <w:rsid w:val="77D74BB0"/>
    <w:rsid w:val="7B621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166</Words>
  <Characters>948</Characters>
  <Lines>7</Lines>
  <Paragraphs>2</Paragraphs>
  <TotalTime>0</TotalTime>
  <ScaleCrop>false</ScaleCrop>
  <LinksUpToDate>false</LinksUpToDate>
  <CharactersWithSpaces>1112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2021-02-27T08:03:00Z</dcterms:created>
  <dc:creator>人淡如菊</dc:creator>
  <cp:lastModifiedBy>郝新春</cp:lastModifiedBy>
  <dcterms:modified xsi:type="dcterms:W3CDTF">2022-03-22T09:04:10Z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E548A6040A3444F5841D5B60F4ED5579</vt:lpwstr>
  </property>
</Properties>
</file>